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6E191" w14:textId="769AE605" w:rsidR="00C72DDB" w:rsidRDefault="008B6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Działdowo, </w:t>
      </w:r>
      <w:r w:rsidR="00AE0A0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212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2126">
        <w:rPr>
          <w:rFonts w:ascii="Times New Roman" w:hAnsi="Times New Roman" w:cs="Times New Roman"/>
          <w:sz w:val="24"/>
          <w:szCs w:val="24"/>
        </w:rPr>
        <w:t>4</w:t>
      </w:r>
      <w:r w:rsidR="00947E5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DA7F313" w14:textId="292F7973" w:rsidR="008B6024" w:rsidRDefault="008B60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B6024">
        <w:rPr>
          <w:rFonts w:ascii="Times New Roman" w:hAnsi="Times New Roman" w:cs="Times New Roman"/>
          <w:b/>
          <w:bCs/>
          <w:sz w:val="24"/>
          <w:szCs w:val="24"/>
        </w:rPr>
        <w:t>GKI.6233.</w:t>
      </w:r>
      <w:r w:rsidR="009229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B602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4212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C7435E9" w14:textId="3EEA3035" w:rsidR="008B6024" w:rsidRDefault="008B602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65E6FC" w14:textId="3D486D9A" w:rsidR="008B6024" w:rsidRDefault="008B6024" w:rsidP="008B6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DECYZJA</w:t>
      </w:r>
    </w:p>
    <w:p w14:paraId="36D1C661" w14:textId="730B9DF2" w:rsidR="00706F3B" w:rsidRDefault="00F42126" w:rsidP="00706F3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 cofnięcia zezwolenia</w:t>
      </w:r>
      <w:r w:rsidR="008B6024">
        <w:rPr>
          <w:rFonts w:ascii="Times New Roman" w:hAnsi="Times New Roman" w:cs="Times New Roman"/>
          <w:b/>
          <w:bCs/>
          <w:sz w:val="24"/>
          <w:szCs w:val="24"/>
        </w:rPr>
        <w:t xml:space="preserve"> na prowadzenie działalności w zakresie opróżniania zbiorników bezodpływowych </w:t>
      </w:r>
      <w:r w:rsidR="00744835">
        <w:rPr>
          <w:rFonts w:ascii="Times New Roman" w:hAnsi="Times New Roman" w:cs="Times New Roman"/>
          <w:b/>
          <w:bCs/>
          <w:sz w:val="24"/>
          <w:szCs w:val="24"/>
        </w:rPr>
        <w:t>i transportu nieczystości ciekłych</w:t>
      </w:r>
    </w:p>
    <w:p w14:paraId="6E85A87D" w14:textId="37FF0BE8" w:rsidR="00441E64" w:rsidRDefault="00744835" w:rsidP="00441E6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4835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104 </w:t>
      </w:r>
      <w:r w:rsidRPr="0074483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 i art. 107 </w:t>
      </w:r>
      <w:r w:rsidRPr="0074483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1 ustawy z dnia 14 czerwca 1960 r. </w:t>
      </w:r>
      <w:r w:rsidRPr="009763D7">
        <w:rPr>
          <w:rFonts w:ascii="Times New Roman" w:hAnsi="Times New Roman" w:cs="Times New Roman"/>
          <w:i/>
          <w:iCs/>
          <w:sz w:val="24"/>
          <w:szCs w:val="24"/>
        </w:rPr>
        <w:t>Kodeks postępowania administracyjnego</w:t>
      </w:r>
      <w:r>
        <w:rPr>
          <w:rFonts w:ascii="Times New Roman" w:hAnsi="Times New Roman" w:cs="Times New Roman"/>
          <w:sz w:val="24"/>
          <w:szCs w:val="24"/>
        </w:rPr>
        <w:t xml:space="preserve"> (Dz. U. z 2023 r. poz. 775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  <w:r w:rsidR="00F3282A" w:rsidRPr="00947E51">
        <w:rPr>
          <w:rFonts w:ascii="Times New Roman" w:hAnsi="Times New Roman" w:cs="Times New Roman"/>
          <w:sz w:val="24"/>
          <w:szCs w:val="24"/>
        </w:rPr>
        <w:t xml:space="preserve">zgodnie z art. 8a ust. 3 art. 9 ust. 3 </w:t>
      </w:r>
      <w:r w:rsidR="002964EC" w:rsidRPr="00947E51">
        <w:rPr>
          <w:rFonts w:ascii="Times New Roman" w:hAnsi="Times New Roman" w:cs="Times New Roman"/>
          <w:sz w:val="24"/>
          <w:szCs w:val="24"/>
        </w:rPr>
        <w:t xml:space="preserve">ustawy z dnia 13 września 1996 r. </w:t>
      </w:r>
      <w:r w:rsidR="002964EC" w:rsidRPr="00947E51">
        <w:rPr>
          <w:rFonts w:ascii="Times New Roman" w:hAnsi="Times New Roman" w:cs="Times New Roman"/>
          <w:i/>
          <w:iCs/>
          <w:sz w:val="24"/>
          <w:szCs w:val="24"/>
        </w:rPr>
        <w:t>o utrzymaniu czystości i porządku w gminach</w:t>
      </w:r>
      <w:r w:rsidR="002964EC" w:rsidRPr="00947E51">
        <w:rPr>
          <w:rFonts w:ascii="Times New Roman" w:hAnsi="Times New Roman" w:cs="Times New Roman"/>
          <w:sz w:val="24"/>
          <w:szCs w:val="24"/>
        </w:rPr>
        <w:t xml:space="preserve"> (Dz. U. 2023 poz. 1469 z </w:t>
      </w:r>
      <w:proofErr w:type="spellStart"/>
      <w:r w:rsidR="002964EC" w:rsidRPr="00947E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964EC" w:rsidRPr="00947E51">
        <w:rPr>
          <w:rFonts w:ascii="Times New Roman" w:hAnsi="Times New Roman" w:cs="Times New Roman"/>
          <w:sz w:val="24"/>
          <w:szCs w:val="24"/>
        </w:rPr>
        <w:t>. zm.)</w:t>
      </w:r>
      <w:r w:rsidR="00020B87" w:rsidRPr="00947E51">
        <w:rPr>
          <w:rFonts w:ascii="Times New Roman" w:hAnsi="Times New Roman" w:cs="Times New Roman"/>
          <w:sz w:val="24"/>
          <w:szCs w:val="24"/>
        </w:rPr>
        <w:t>,</w:t>
      </w:r>
      <w:r w:rsidR="00020B87">
        <w:rPr>
          <w:rFonts w:ascii="Times New Roman" w:hAnsi="Times New Roman" w:cs="Times New Roman"/>
          <w:sz w:val="24"/>
          <w:szCs w:val="24"/>
        </w:rPr>
        <w:t xml:space="preserve"> po rozpatrzeniu wniosku z dnia </w:t>
      </w:r>
      <w:r w:rsidR="00441E64">
        <w:rPr>
          <w:rFonts w:ascii="Times New Roman" w:hAnsi="Times New Roman" w:cs="Times New Roman"/>
          <w:sz w:val="24"/>
          <w:szCs w:val="24"/>
        </w:rPr>
        <w:t>29.02.2024</w:t>
      </w:r>
      <w:r w:rsidR="00020B87">
        <w:rPr>
          <w:rFonts w:ascii="Times New Roman" w:hAnsi="Times New Roman" w:cs="Times New Roman"/>
          <w:sz w:val="24"/>
          <w:szCs w:val="24"/>
        </w:rPr>
        <w:t xml:space="preserve"> r. (data wpływu do tut. Urzędu </w:t>
      </w:r>
      <w:r w:rsidR="00441E64">
        <w:rPr>
          <w:rFonts w:ascii="Times New Roman" w:hAnsi="Times New Roman" w:cs="Times New Roman"/>
          <w:sz w:val="24"/>
          <w:szCs w:val="24"/>
        </w:rPr>
        <w:t>06</w:t>
      </w:r>
      <w:r w:rsidR="00020B87">
        <w:rPr>
          <w:rFonts w:ascii="Times New Roman" w:hAnsi="Times New Roman" w:cs="Times New Roman"/>
          <w:sz w:val="24"/>
          <w:szCs w:val="24"/>
        </w:rPr>
        <w:t>.</w:t>
      </w:r>
      <w:r w:rsidR="00441E64">
        <w:rPr>
          <w:rFonts w:ascii="Times New Roman" w:hAnsi="Times New Roman" w:cs="Times New Roman"/>
          <w:sz w:val="24"/>
          <w:szCs w:val="24"/>
        </w:rPr>
        <w:t>03</w:t>
      </w:r>
      <w:r w:rsidR="00020B87">
        <w:rPr>
          <w:rFonts w:ascii="Times New Roman" w:hAnsi="Times New Roman" w:cs="Times New Roman"/>
          <w:sz w:val="24"/>
          <w:szCs w:val="24"/>
        </w:rPr>
        <w:t>.202</w:t>
      </w:r>
      <w:r w:rsidR="00441E64">
        <w:rPr>
          <w:rFonts w:ascii="Times New Roman" w:hAnsi="Times New Roman" w:cs="Times New Roman"/>
          <w:sz w:val="24"/>
          <w:szCs w:val="24"/>
        </w:rPr>
        <w:t>4</w:t>
      </w:r>
      <w:r w:rsidR="00020B87">
        <w:rPr>
          <w:rFonts w:ascii="Times New Roman" w:hAnsi="Times New Roman" w:cs="Times New Roman"/>
          <w:sz w:val="24"/>
          <w:szCs w:val="24"/>
        </w:rPr>
        <w:t xml:space="preserve"> r.) </w:t>
      </w:r>
      <w:r w:rsidR="000650E1">
        <w:rPr>
          <w:rFonts w:ascii="Times New Roman" w:hAnsi="Times New Roman" w:cs="Times New Roman"/>
          <w:sz w:val="24"/>
          <w:szCs w:val="24"/>
        </w:rPr>
        <w:t xml:space="preserve">przedsiębiorcy: </w:t>
      </w:r>
      <w:r w:rsidR="00441E64" w:rsidRPr="00947E51">
        <w:rPr>
          <w:rFonts w:ascii="Times New Roman" w:hAnsi="Times New Roman" w:cs="Times New Roman"/>
          <w:b/>
          <w:bCs/>
          <w:sz w:val="24"/>
          <w:szCs w:val="24"/>
        </w:rPr>
        <w:t>Firma Wielobranżowa EDKOP Franciszek Kopański, Mroczno 23B, 13-324 Grodziczn</w:t>
      </w:r>
      <w:r w:rsidR="000650E1" w:rsidRPr="00947E5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650E1">
        <w:rPr>
          <w:rFonts w:ascii="Times New Roman" w:hAnsi="Times New Roman" w:cs="Times New Roman"/>
          <w:sz w:val="24"/>
          <w:szCs w:val="24"/>
        </w:rPr>
        <w:t xml:space="preserve"> </w:t>
      </w:r>
      <w:r w:rsidR="00441E64" w:rsidRPr="00441E64">
        <w:rPr>
          <w:rFonts w:ascii="Times New Roman" w:hAnsi="Times New Roman" w:cs="Times New Roman"/>
          <w:sz w:val="24"/>
          <w:szCs w:val="24"/>
        </w:rPr>
        <w:t>w</w:t>
      </w:r>
      <w:r w:rsidR="00441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1E64" w:rsidRPr="00441E64">
        <w:rPr>
          <w:rFonts w:ascii="Times New Roman" w:hAnsi="Times New Roman" w:cs="Times New Roman"/>
          <w:sz w:val="24"/>
          <w:szCs w:val="24"/>
        </w:rPr>
        <w:t>sprawie cofnięcia zezwolenia na prowadzenie działalności w zakresie opróżniania zbiorników bezodpływowych i transportu nieczystości ciekłych</w:t>
      </w:r>
      <w:r w:rsidR="00441E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41E64" w:rsidRPr="00441E64">
        <w:rPr>
          <w:rFonts w:ascii="Times New Roman" w:hAnsi="Times New Roman" w:cs="Times New Roman"/>
          <w:sz w:val="24"/>
          <w:szCs w:val="24"/>
        </w:rPr>
        <w:t>Wójt Gminy Działdowo:</w:t>
      </w:r>
      <w:r w:rsidR="00441E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536728" w14:textId="1BCF34FB" w:rsidR="00744835" w:rsidRDefault="00441E64" w:rsidP="00441E6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1E64">
        <w:rPr>
          <w:rFonts w:ascii="Times New Roman" w:hAnsi="Times New Roman" w:cs="Times New Roman"/>
          <w:b/>
          <w:bCs/>
          <w:sz w:val="28"/>
          <w:szCs w:val="28"/>
          <w:u w:val="single"/>
        </w:rPr>
        <w:t>orzeka:</w:t>
      </w:r>
    </w:p>
    <w:p w14:paraId="2E15073D" w14:textId="434090E0" w:rsidR="009F1739" w:rsidRPr="009F1739" w:rsidRDefault="009F1739" w:rsidP="009F1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1739">
        <w:rPr>
          <w:rFonts w:ascii="Times New Roman" w:hAnsi="Times New Roman" w:cs="Times New Roman"/>
          <w:sz w:val="24"/>
          <w:szCs w:val="24"/>
        </w:rPr>
        <w:t>Cofnięcie zezwolenia w całości na prowadzenie działalności w zakresie opróżniania zbiorników bezodpływowych i transportu nieczystości ciekłych (</w:t>
      </w:r>
      <w:r>
        <w:rPr>
          <w:rFonts w:ascii="Times New Roman" w:hAnsi="Times New Roman" w:cs="Times New Roman"/>
          <w:sz w:val="24"/>
          <w:szCs w:val="24"/>
        </w:rPr>
        <w:t>Decyzja Wójta Gminy Działdowo znak: GKŚ.6431.1.2017 z 16.02.2017 r.)</w:t>
      </w:r>
      <w:r w:rsidR="006373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dniem uprawomocnienia się decyzji</w:t>
      </w:r>
      <w:r w:rsidR="00947E51">
        <w:rPr>
          <w:rFonts w:ascii="Times New Roman" w:hAnsi="Times New Roman" w:cs="Times New Roman"/>
          <w:sz w:val="24"/>
          <w:szCs w:val="24"/>
        </w:rPr>
        <w:t>.</w:t>
      </w:r>
    </w:p>
    <w:p w14:paraId="432054A1" w14:textId="34CB6729" w:rsidR="009F1739" w:rsidRPr="00637329" w:rsidRDefault="009F1739" w:rsidP="009F1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Wykreślenie z ewidencji podmiotów posiadających zezwolenie </w:t>
      </w:r>
      <w:r w:rsidR="00637329">
        <w:rPr>
          <w:rFonts w:ascii="Times New Roman" w:hAnsi="Times New Roman" w:cs="Times New Roman"/>
          <w:sz w:val="24"/>
          <w:szCs w:val="24"/>
        </w:rPr>
        <w:t>na prowadzenie działalności w zakresie opróżniania zbiorników bezodpływowych lub osadników w przydomowych oczyszczalni ścieków i transportu nieczystości ciekłych na terenie Gminy Działdowo, z dniem uprawomocnienia się decyzji.</w:t>
      </w:r>
    </w:p>
    <w:p w14:paraId="788A7E96" w14:textId="5DC572BD" w:rsidR="00637329" w:rsidRPr="00637329" w:rsidRDefault="00637329" w:rsidP="009F17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Ustala termin cofnięcia zezwolenia, o którym mowa w pkt. 1 z dniem uprawomocnienia się przedmiotowej decyzji.</w:t>
      </w:r>
    </w:p>
    <w:p w14:paraId="53192FDD" w14:textId="6B38E82C" w:rsidR="00F3282A" w:rsidRDefault="00637329" w:rsidP="005F02D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Obowiązek wykonania niezbędnych zabiegów z zakresu ochrony środowiska i ochrony sanitarnej wymaganych po zakończeniu działalności objętej wcześniej wydanym zezwoleniem (decyzja Wójta Gminy Działdowo znak: GKŚ</w:t>
      </w:r>
      <w:r w:rsidR="002B70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6431.1.2017 z 16.02.2017 r.)</w:t>
      </w:r>
      <w:r w:rsidR="00947E51">
        <w:rPr>
          <w:rFonts w:ascii="Times New Roman" w:hAnsi="Times New Roman" w:cs="Times New Roman"/>
          <w:sz w:val="24"/>
          <w:szCs w:val="24"/>
        </w:rPr>
        <w:t>.</w:t>
      </w:r>
    </w:p>
    <w:p w14:paraId="554CE880" w14:textId="77777777" w:rsidR="005F02D5" w:rsidRPr="005F02D5" w:rsidRDefault="005F02D5" w:rsidP="005F02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AAB8EF3" w14:textId="00BD4793" w:rsidR="006A32BF" w:rsidRDefault="000764E5" w:rsidP="00637329">
      <w:pPr>
        <w:pStyle w:val="Akapitzlist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14:paraId="663C9F44" w14:textId="08711A5D" w:rsidR="00637329" w:rsidRDefault="00637329" w:rsidP="00637329">
      <w:pPr>
        <w:pStyle w:val="Akapitzlist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329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06.03.2024</w:t>
      </w:r>
      <w:r w:rsidR="002B70EF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 tut. Urzędu wpłynął wniosek przedsiębiorcy: Firma Wielobranżowa EDKOP Franciszek Kopański, Mroczno 23B, 13-324 Grodziczno </w:t>
      </w:r>
      <w:r w:rsidRPr="00441E6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1E64">
        <w:rPr>
          <w:rFonts w:ascii="Times New Roman" w:hAnsi="Times New Roman" w:cs="Times New Roman"/>
          <w:sz w:val="24"/>
          <w:szCs w:val="24"/>
        </w:rPr>
        <w:t xml:space="preserve">sprawie cofnięcia zezwolenia na prowadzenie działalności w zakresie opróżniania zbiorników </w:t>
      </w:r>
      <w:r w:rsidRPr="00441E64">
        <w:rPr>
          <w:rFonts w:ascii="Times New Roman" w:hAnsi="Times New Roman" w:cs="Times New Roman"/>
          <w:sz w:val="24"/>
          <w:szCs w:val="24"/>
        </w:rPr>
        <w:lastRenderedPageBreak/>
        <w:t>bezodpływowych i transportu nieczystości ciekłych</w:t>
      </w:r>
      <w:r>
        <w:rPr>
          <w:rFonts w:ascii="Times New Roman" w:hAnsi="Times New Roman" w:cs="Times New Roman"/>
          <w:sz w:val="24"/>
          <w:szCs w:val="24"/>
        </w:rPr>
        <w:t>. Powyższe zezwolenie zostało uzyskane na podstawie wydanej decyzji Wójta Gminy Działdowo GKŚ.6431.1.2017 z dnia 16.02.2017</w:t>
      </w:r>
      <w:r w:rsidR="00AE0A04">
        <w:rPr>
          <w:rFonts w:ascii="Times New Roman" w:hAnsi="Times New Roman" w:cs="Times New Roman"/>
          <w:sz w:val="24"/>
          <w:szCs w:val="24"/>
        </w:rPr>
        <w:t xml:space="preserve"> </w:t>
      </w:r>
      <w:r w:rsidR="000005CB">
        <w:rPr>
          <w:rFonts w:ascii="Times New Roman" w:hAnsi="Times New Roman" w:cs="Times New Roman"/>
          <w:sz w:val="24"/>
          <w:szCs w:val="24"/>
        </w:rPr>
        <w:t xml:space="preserve">r.. W treści wniosku przedsiębiorstwo argumentowało fakt nie prowadzenia działalności w tym zakresie na terenie Gminy Działdowo. </w:t>
      </w:r>
    </w:p>
    <w:p w14:paraId="7F4E9E38" w14:textId="562B29C7" w:rsidR="00637329" w:rsidRDefault="000005CB" w:rsidP="005F02D5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przeprowadzonego postępowania administracyjnego, stwierdzono zaprzestanie wykonywania przez </w:t>
      </w:r>
      <w:r w:rsidR="00947E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rzedsiębiorcę działalności objętej wcześniej wydanym zezwoleniem, na podstawie kwartalnych sprawozdań składanych przez podmiot w poprzednim roku sprawozdawczym.  </w:t>
      </w:r>
    </w:p>
    <w:p w14:paraId="4227297B" w14:textId="173BD6D4" w:rsidR="000C50F0" w:rsidRPr="000C50F0" w:rsidRDefault="000005CB" w:rsidP="005F02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</w:t>
      </w:r>
      <w:r w:rsidR="00254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wniosek podmiotu rozpatrzono pozytywnie i</w:t>
      </w:r>
      <w:r w:rsidR="00254EC7">
        <w:rPr>
          <w:rFonts w:ascii="Times New Roman" w:hAnsi="Times New Roman" w:cs="Times New Roman"/>
          <w:sz w:val="24"/>
          <w:szCs w:val="24"/>
        </w:rPr>
        <w:t xml:space="preserve"> orzeczono jak w sentencji. </w:t>
      </w:r>
    </w:p>
    <w:p w14:paraId="4D3BB74B" w14:textId="2973B6EB" w:rsidR="006A32BF" w:rsidRDefault="000C50F0" w:rsidP="009A6DA5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0F0">
        <w:rPr>
          <w:rFonts w:ascii="Times New Roman" w:hAnsi="Times New Roman" w:cs="Times New Roman"/>
          <w:b/>
          <w:bCs/>
          <w:sz w:val="24"/>
          <w:szCs w:val="24"/>
        </w:rPr>
        <w:t>Pouczenie</w:t>
      </w:r>
    </w:p>
    <w:p w14:paraId="2CAB07EF" w14:textId="6074033D" w:rsidR="000005CB" w:rsidRDefault="009A6DA5" w:rsidP="00B62E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05CB">
        <w:rPr>
          <w:rFonts w:ascii="Times New Roman" w:hAnsi="Times New Roman" w:cs="Times New Roman"/>
          <w:sz w:val="24"/>
          <w:szCs w:val="24"/>
        </w:rPr>
        <w:t xml:space="preserve">Wygaśnięcie lub cofnięcie zezwolenia nie zwalnia </w:t>
      </w:r>
      <w:r w:rsidR="00947E51">
        <w:rPr>
          <w:rFonts w:ascii="Times New Roman" w:hAnsi="Times New Roman" w:cs="Times New Roman"/>
          <w:sz w:val="24"/>
          <w:szCs w:val="24"/>
        </w:rPr>
        <w:t>p</w:t>
      </w:r>
      <w:r w:rsidR="000005CB">
        <w:rPr>
          <w:rFonts w:ascii="Times New Roman" w:hAnsi="Times New Roman" w:cs="Times New Roman"/>
          <w:sz w:val="24"/>
          <w:szCs w:val="24"/>
        </w:rPr>
        <w:t xml:space="preserve">rzedsiębiorcy z wykonywania obowiązków dotyczących wymagań sanitarnych i ochrony środowiska. </w:t>
      </w:r>
    </w:p>
    <w:p w14:paraId="2BB8C877" w14:textId="6DAD4E8A" w:rsidR="009A6DA5" w:rsidRDefault="009A6DA5" w:rsidP="000005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niniejszej decyzji służy Stronom prawo do wniesienia odwołania do Samorządowego Kolegium Odwoławczego w Olsztynie, za pośrednictwem Wójta Gminy Działdowo, w terminie 14 dni od dnia jej doręczenia. W trakcie </w:t>
      </w:r>
      <w:r w:rsidR="00B62EA4">
        <w:rPr>
          <w:rFonts w:ascii="Times New Roman" w:hAnsi="Times New Roman" w:cs="Times New Roman"/>
          <w:sz w:val="24"/>
          <w:szCs w:val="24"/>
        </w:rPr>
        <w:t xml:space="preserve">biegu terminu do wniesienia odwołania strona może zrzec się prawa do wniesienia odwołania wobec organu administracji publicznej, który wydał decyzję. Z dniem doręczenia organowi administracji publicznej oświadczenia,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Administracyjnego. Nie jest możliwe skuteczne cofnięcie oświadczenia, o zrzeczeniu się prawa do wniesienia odwołania. </w:t>
      </w:r>
    </w:p>
    <w:p w14:paraId="306647D3" w14:textId="640E4E8D" w:rsidR="00FE1B7E" w:rsidRPr="000005CB" w:rsidRDefault="00B62EA4" w:rsidP="000005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Niniejsza decyzja zostanie podana do publicznej wiadomości przez zamieszczenie w Publicznie dostępnym Biuletynie Informacji Publicznej (BIP) prowadzonym przez Urząd Gminy Działdowo. </w:t>
      </w:r>
    </w:p>
    <w:p w14:paraId="0FDE69CD" w14:textId="77777777" w:rsidR="00FE1B7E" w:rsidRDefault="00FE1B7E" w:rsidP="00FE1B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F1588" w14:textId="77777777" w:rsidR="005F02D5" w:rsidRDefault="005F02D5" w:rsidP="00FE1B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4E526" w14:textId="07124A1A" w:rsidR="00FE1B7E" w:rsidRDefault="00FE1B7E" w:rsidP="00FE1B7E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Otrzymują:</w:t>
      </w:r>
    </w:p>
    <w:p w14:paraId="54C22A3B" w14:textId="2F773CA3" w:rsidR="000005CB" w:rsidRDefault="00F3282A" w:rsidP="00FE1B7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Firma Wielobranżowa EDKOP Franciszek Kopański, Mroczno 23B, 13-324 Grodziczno</w:t>
      </w:r>
      <w:r w:rsidR="00947E5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339771" w14:textId="13E86046" w:rsidR="00FE1B7E" w:rsidRDefault="00FE1B7E" w:rsidP="00F3282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a/a </w:t>
      </w:r>
    </w:p>
    <w:p w14:paraId="4D80065D" w14:textId="467AD0EE" w:rsidR="00FE1B7E" w:rsidRPr="00F3282A" w:rsidRDefault="007373A6" w:rsidP="00F3282A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F3282A">
        <w:rPr>
          <w:rFonts w:ascii="Times New Roman" w:hAnsi="Times New Roman" w:cs="Times New Roman"/>
          <w:b/>
          <w:bCs/>
          <w:sz w:val="18"/>
          <w:szCs w:val="18"/>
        </w:rPr>
        <w:t xml:space="preserve">Sporządził: </w:t>
      </w:r>
      <w:r w:rsidR="00FE1B7E" w:rsidRPr="00F3282A">
        <w:rPr>
          <w:rFonts w:ascii="Times New Roman" w:hAnsi="Times New Roman" w:cs="Times New Roman"/>
          <w:b/>
          <w:bCs/>
          <w:sz w:val="18"/>
          <w:szCs w:val="18"/>
        </w:rPr>
        <w:t>P.K.</w:t>
      </w:r>
    </w:p>
    <w:sectPr w:rsidR="00FE1B7E" w:rsidRPr="00F328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8542" w14:textId="77777777" w:rsidR="003D7BCD" w:rsidRDefault="003D7BCD" w:rsidP="004478AF">
      <w:pPr>
        <w:spacing w:after="0" w:line="240" w:lineRule="auto"/>
      </w:pPr>
      <w:r>
        <w:separator/>
      </w:r>
    </w:p>
  </w:endnote>
  <w:endnote w:type="continuationSeparator" w:id="0">
    <w:p w14:paraId="25542621" w14:textId="77777777" w:rsidR="003D7BCD" w:rsidRDefault="003D7BCD" w:rsidP="0044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7508"/>
      <w:docPartObj>
        <w:docPartGallery w:val="Page Numbers (Bottom of Page)"/>
        <w:docPartUnique/>
      </w:docPartObj>
    </w:sdtPr>
    <w:sdtContent>
      <w:p w14:paraId="6660D342" w14:textId="1DAA9121" w:rsidR="004478AF" w:rsidRDefault="004478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01D311" w14:textId="77777777" w:rsidR="004478AF" w:rsidRDefault="00447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977B9" w14:textId="77777777" w:rsidR="003D7BCD" w:rsidRDefault="003D7BCD" w:rsidP="004478AF">
      <w:pPr>
        <w:spacing w:after="0" w:line="240" w:lineRule="auto"/>
      </w:pPr>
      <w:r>
        <w:separator/>
      </w:r>
    </w:p>
  </w:footnote>
  <w:footnote w:type="continuationSeparator" w:id="0">
    <w:p w14:paraId="09A15D46" w14:textId="77777777" w:rsidR="003D7BCD" w:rsidRDefault="003D7BCD" w:rsidP="00447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F7AB6"/>
    <w:multiLevelType w:val="hybridMultilevel"/>
    <w:tmpl w:val="7F6E1E5C"/>
    <w:lvl w:ilvl="0" w:tplc="FCE4682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4E56"/>
    <w:multiLevelType w:val="hybridMultilevel"/>
    <w:tmpl w:val="5CF0C504"/>
    <w:lvl w:ilvl="0" w:tplc="D4BA77EE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44D1D10"/>
    <w:multiLevelType w:val="hybridMultilevel"/>
    <w:tmpl w:val="9170FCE0"/>
    <w:lvl w:ilvl="0" w:tplc="DA00BCF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C0660"/>
    <w:multiLevelType w:val="hybridMultilevel"/>
    <w:tmpl w:val="F64A3CA8"/>
    <w:lvl w:ilvl="0" w:tplc="44B2F4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9CE3ACF"/>
    <w:multiLevelType w:val="hybridMultilevel"/>
    <w:tmpl w:val="A37AF004"/>
    <w:lvl w:ilvl="0" w:tplc="74986F3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928E4"/>
    <w:multiLevelType w:val="hybridMultilevel"/>
    <w:tmpl w:val="5C604CAC"/>
    <w:lvl w:ilvl="0" w:tplc="CBA062B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4473"/>
    <w:multiLevelType w:val="hybridMultilevel"/>
    <w:tmpl w:val="80E69F32"/>
    <w:lvl w:ilvl="0" w:tplc="16120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0591C"/>
    <w:multiLevelType w:val="hybridMultilevel"/>
    <w:tmpl w:val="99387630"/>
    <w:lvl w:ilvl="0" w:tplc="7E34065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97896">
    <w:abstractNumId w:val="3"/>
  </w:num>
  <w:num w:numId="2" w16cid:durableId="703024807">
    <w:abstractNumId w:val="2"/>
  </w:num>
  <w:num w:numId="3" w16cid:durableId="813527129">
    <w:abstractNumId w:val="4"/>
  </w:num>
  <w:num w:numId="4" w16cid:durableId="1008217521">
    <w:abstractNumId w:val="6"/>
  </w:num>
  <w:num w:numId="5" w16cid:durableId="1091044948">
    <w:abstractNumId w:val="0"/>
  </w:num>
  <w:num w:numId="6" w16cid:durableId="699744136">
    <w:abstractNumId w:val="7"/>
  </w:num>
  <w:num w:numId="7" w16cid:durableId="1122073105">
    <w:abstractNumId w:val="1"/>
  </w:num>
  <w:num w:numId="8" w16cid:durableId="727847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5C"/>
    <w:rsid w:val="000005CB"/>
    <w:rsid w:val="00003B74"/>
    <w:rsid w:val="00006BBA"/>
    <w:rsid w:val="00020B87"/>
    <w:rsid w:val="000462CB"/>
    <w:rsid w:val="000650E1"/>
    <w:rsid w:val="000764E5"/>
    <w:rsid w:val="000C50F0"/>
    <w:rsid w:val="000F6BE3"/>
    <w:rsid w:val="00160031"/>
    <w:rsid w:val="00254EC7"/>
    <w:rsid w:val="002964EC"/>
    <w:rsid w:val="002B70EF"/>
    <w:rsid w:val="002D41B7"/>
    <w:rsid w:val="002E26E2"/>
    <w:rsid w:val="00311CEB"/>
    <w:rsid w:val="003D7BCD"/>
    <w:rsid w:val="003F2AFA"/>
    <w:rsid w:val="004255E3"/>
    <w:rsid w:val="00441E64"/>
    <w:rsid w:val="004478AF"/>
    <w:rsid w:val="00452EDE"/>
    <w:rsid w:val="00475D95"/>
    <w:rsid w:val="004C514F"/>
    <w:rsid w:val="005B2520"/>
    <w:rsid w:val="005F02D5"/>
    <w:rsid w:val="00637329"/>
    <w:rsid w:val="006A32BF"/>
    <w:rsid w:val="00706F3B"/>
    <w:rsid w:val="007373A6"/>
    <w:rsid w:val="00744835"/>
    <w:rsid w:val="007C0B45"/>
    <w:rsid w:val="007E560A"/>
    <w:rsid w:val="008B6024"/>
    <w:rsid w:val="008C0989"/>
    <w:rsid w:val="00922956"/>
    <w:rsid w:val="00947E51"/>
    <w:rsid w:val="009763D7"/>
    <w:rsid w:val="00987B5A"/>
    <w:rsid w:val="009A4083"/>
    <w:rsid w:val="009A6DA5"/>
    <w:rsid w:val="009B20E5"/>
    <w:rsid w:val="009C382E"/>
    <w:rsid w:val="009F1739"/>
    <w:rsid w:val="00AA472F"/>
    <w:rsid w:val="00AE0A04"/>
    <w:rsid w:val="00B62EA4"/>
    <w:rsid w:val="00B7282B"/>
    <w:rsid w:val="00BF7AF5"/>
    <w:rsid w:val="00C7075C"/>
    <w:rsid w:val="00C72DDB"/>
    <w:rsid w:val="00C75B08"/>
    <w:rsid w:val="00C9159F"/>
    <w:rsid w:val="00CC592E"/>
    <w:rsid w:val="00E613D7"/>
    <w:rsid w:val="00F3282A"/>
    <w:rsid w:val="00F42126"/>
    <w:rsid w:val="00F45767"/>
    <w:rsid w:val="00FC6265"/>
    <w:rsid w:val="00FE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C7111"/>
  <w15:docId w15:val="{5C2441CA-891D-42BE-9D01-F8860E5B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744835"/>
    <w:rPr>
      <w:i/>
      <w:iCs/>
    </w:rPr>
  </w:style>
  <w:style w:type="paragraph" w:styleId="Akapitzlist">
    <w:name w:val="List Paragraph"/>
    <w:basedOn w:val="Normalny"/>
    <w:uiPriority w:val="34"/>
    <w:qFormat/>
    <w:rsid w:val="00C75B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4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8AF"/>
  </w:style>
  <w:style w:type="paragraph" w:styleId="Stopka">
    <w:name w:val="footer"/>
    <w:basedOn w:val="Normalny"/>
    <w:link w:val="StopkaZnak"/>
    <w:uiPriority w:val="99"/>
    <w:unhideWhenUsed/>
    <w:rsid w:val="00447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</dc:creator>
  <cp:keywords/>
  <dc:description/>
  <cp:lastModifiedBy>UGD</cp:lastModifiedBy>
  <cp:revision>6</cp:revision>
  <cp:lastPrinted>2024-03-11T08:48:00Z</cp:lastPrinted>
  <dcterms:created xsi:type="dcterms:W3CDTF">2024-03-07T13:07:00Z</dcterms:created>
  <dcterms:modified xsi:type="dcterms:W3CDTF">2024-03-11T08:59:00Z</dcterms:modified>
</cp:coreProperties>
</file>